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8537A1" w:rsidRDefault="005E2298" w:rsidP="00BB0E2B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</w:t>
      </w:r>
      <w:r w:rsidR="007176D5" w:rsidRPr="007176D5">
        <w:rPr>
          <w:szCs w:val="22"/>
        </w:rPr>
        <w:t xml:space="preserve">is proposed to </w:t>
      </w:r>
      <w:r w:rsidR="00BB0E2B" w:rsidRPr="00BB0E2B">
        <w:rPr>
          <w:szCs w:val="22"/>
        </w:rPr>
        <w:t xml:space="preserve">apply lettering and badge emblem on </w:t>
      </w:r>
      <w:r w:rsidR="00360AB5">
        <w:rPr>
          <w:szCs w:val="22"/>
        </w:rPr>
        <w:t xml:space="preserve">the </w:t>
      </w:r>
      <w:r w:rsidR="00BB0E2B" w:rsidRPr="00BB0E2B">
        <w:rPr>
          <w:szCs w:val="22"/>
        </w:rPr>
        <w:t xml:space="preserve">inside of </w:t>
      </w:r>
      <w:r w:rsidR="00360AB5">
        <w:rPr>
          <w:szCs w:val="22"/>
        </w:rPr>
        <w:t xml:space="preserve">the </w:t>
      </w:r>
      <w:r w:rsidR="00BB0E2B" w:rsidRPr="00BB0E2B">
        <w:rPr>
          <w:szCs w:val="22"/>
        </w:rPr>
        <w:t xml:space="preserve">storefront glass window and door of </w:t>
      </w:r>
      <w:r w:rsidR="00360AB5">
        <w:rPr>
          <w:szCs w:val="22"/>
        </w:rPr>
        <w:t xml:space="preserve">the </w:t>
      </w:r>
      <w:r w:rsidR="00BB0E2B" w:rsidRPr="00BB0E2B">
        <w:rPr>
          <w:szCs w:val="22"/>
        </w:rPr>
        <w:t>new police substation</w:t>
      </w:r>
      <w:r w:rsidR="00BB0E2B">
        <w:rPr>
          <w:szCs w:val="22"/>
        </w:rPr>
        <w:t xml:space="preserve"> at 324 South New Street</w:t>
      </w:r>
      <w:r w:rsidR="00D9160E">
        <w:rPr>
          <w:rFonts w:asciiTheme="majorHAnsi" w:hAnsiTheme="majorHAnsi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9160E" w:rsidRPr="0000088C" w:rsidRDefault="007176D5" w:rsidP="00D9160E">
      <w:pPr>
        <w:rPr>
          <w:iCs/>
          <w:szCs w:val="24"/>
        </w:rPr>
      </w:pPr>
      <w:r w:rsidRPr="0000088C">
        <w:rPr>
          <w:szCs w:val="24"/>
        </w:rPr>
        <w:t>CASE #</w:t>
      </w:r>
      <w:r w:rsidR="00D9160E" w:rsidRPr="0000088C">
        <w:rPr>
          <w:noProof/>
          <w:szCs w:val="24"/>
        </w:rPr>
        <w:t>6</w:t>
      </w:r>
      <w:r w:rsidRPr="0000088C">
        <w:rPr>
          <w:noProof/>
          <w:szCs w:val="24"/>
        </w:rPr>
        <w:t>3</w:t>
      </w:r>
      <w:r w:rsidR="00BB0E2B" w:rsidRPr="0000088C">
        <w:rPr>
          <w:noProof/>
          <w:szCs w:val="24"/>
        </w:rPr>
        <w:t>8</w:t>
      </w:r>
      <w:r w:rsidRPr="0000088C">
        <w:rPr>
          <w:noProof/>
          <w:szCs w:val="24"/>
        </w:rPr>
        <w:t xml:space="preserve"> -- </w:t>
      </w:r>
      <w:r w:rsidR="00D9160E" w:rsidRPr="0000088C">
        <w:rPr>
          <w:szCs w:val="24"/>
        </w:rPr>
        <w:t>It is proposed to</w:t>
      </w:r>
      <w:r w:rsidR="00BB0E2B" w:rsidRPr="0000088C">
        <w:rPr>
          <w:szCs w:val="24"/>
        </w:rPr>
        <w:t xml:space="preserve"> apply lettering and badge emblem on </w:t>
      </w:r>
      <w:r w:rsidR="00360AB5">
        <w:rPr>
          <w:szCs w:val="24"/>
        </w:rPr>
        <w:t xml:space="preserve">the </w:t>
      </w:r>
      <w:r w:rsidR="00BB0E2B" w:rsidRPr="0000088C">
        <w:rPr>
          <w:szCs w:val="24"/>
        </w:rPr>
        <w:t xml:space="preserve">inside of </w:t>
      </w:r>
      <w:r w:rsidR="00360AB5">
        <w:rPr>
          <w:szCs w:val="24"/>
        </w:rPr>
        <w:t xml:space="preserve">the </w:t>
      </w:r>
      <w:r w:rsidR="00BB0E2B" w:rsidRPr="0000088C">
        <w:rPr>
          <w:szCs w:val="24"/>
        </w:rPr>
        <w:t xml:space="preserve">storefront glass window and door of </w:t>
      </w:r>
      <w:r w:rsidR="00360AB5">
        <w:rPr>
          <w:szCs w:val="24"/>
        </w:rPr>
        <w:t xml:space="preserve">the </w:t>
      </w:r>
      <w:r w:rsidR="00BB0E2B" w:rsidRPr="0000088C">
        <w:rPr>
          <w:szCs w:val="24"/>
        </w:rPr>
        <w:t>new police substation at 324 South New Street</w:t>
      </w:r>
      <w:r w:rsidR="00BB0E2B" w:rsidRPr="0000088C">
        <w:rPr>
          <w:rFonts w:asciiTheme="majorHAnsi" w:hAnsiTheme="majorHAnsi"/>
          <w:szCs w:val="24"/>
        </w:rPr>
        <w:t>.</w:t>
      </w:r>
    </w:p>
    <w:p w:rsidR="00D9160E" w:rsidRPr="0000088C" w:rsidRDefault="00D9160E" w:rsidP="00D9160E">
      <w:pPr>
        <w:rPr>
          <w:szCs w:val="24"/>
        </w:rPr>
      </w:pPr>
      <w:r w:rsidRPr="0000088C">
        <w:rPr>
          <w:szCs w:val="24"/>
        </w:rPr>
        <w:t>O</w:t>
      </w:r>
      <w:r w:rsidRPr="0000088C">
        <w:rPr>
          <w:bCs/>
          <w:iCs/>
          <w:szCs w:val="24"/>
        </w:rPr>
        <w:t xml:space="preserve">WNER/APPLICANT: </w:t>
      </w:r>
      <w:r w:rsidR="00BB0E2B" w:rsidRPr="0000088C">
        <w:rPr>
          <w:szCs w:val="24"/>
        </w:rPr>
        <w:t>Bethlehem Parking Authority/Mark DiLuzio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9D4F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9160E" w:rsidRPr="00C86256" w:rsidRDefault="00D9160E" w:rsidP="00D9160E">
      <w:pPr>
        <w:rPr>
          <w:szCs w:val="24"/>
        </w:rPr>
      </w:pPr>
      <w:r w:rsidRPr="00C86256">
        <w:rPr>
          <w:szCs w:val="24"/>
        </w:rPr>
        <w:t xml:space="preserve">The Commission upon motion by </w:t>
      </w:r>
      <w:r w:rsidRPr="00C86256">
        <w:rPr>
          <w:noProof/>
          <w:szCs w:val="24"/>
        </w:rPr>
        <w:t xml:space="preserve">Mr. </w:t>
      </w:r>
      <w:r w:rsidR="00BB0E2B" w:rsidRPr="00C86256">
        <w:rPr>
          <w:noProof/>
          <w:szCs w:val="24"/>
        </w:rPr>
        <w:t>Evans</w:t>
      </w:r>
      <w:r w:rsidR="00694B1E" w:rsidRPr="00C86256">
        <w:rPr>
          <w:noProof/>
          <w:szCs w:val="24"/>
        </w:rPr>
        <w:t xml:space="preserve"> and</w:t>
      </w:r>
      <w:r w:rsidRPr="00C86256">
        <w:rPr>
          <w:szCs w:val="24"/>
        </w:rPr>
        <w:t xml:space="preserve"> seconded by </w:t>
      </w:r>
      <w:r w:rsidRPr="00C86256">
        <w:rPr>
          <w:noProof/>
          <w:szCs w:val="24"/>
        </w:rPr>
        <w:t xml:space="preserve">Mr. </w:t>
      </w:r>
      <w:r w:rsidR="00BB0E2B" w:rsidRPr="00C86256">
        <w:rPr>
          <w:noProof/>
          <w:szCs w:val="24"/>
        </w:rPr>
        <w:t>Hudak</w:t>
      </w:r>
      <w:r w:rsidRPr="00C86256">
        <w:rPr>
          <w:noProof/>
          <w:szCs w:val="24"/>
        </w:rPr>
        <w:t xml:space="preserve"> </w:t>
      </w:r>
      <w:r w:rsidRPr="00C86256">
        <w:rPr>
          <w:szCs w:val="24"/>
        </w:rPr>
        <w:t xml:space="preserve">adopted the proposal that City Council issue a Certificate of Appropriateness for the </w:t>
      </w:r>
      <w:r w:rsidR="00694B1E" w:rsidRPr="00C86256">
        <w:rPr>
          <w:szCs w:val="24"/>
        </w:rPr>
        <w:t>proposed work described herein:</w:t>
      </w:r>
    </w:p>
    <w:p w:rsidR="00D9160E" w:rsidRPr="00C86256" w:rsidRDefault="00D9160E" w:rsidP="00D9160E">
      <w:pPr>
        <w:rPr>
          <w:szCs w:val="24"/>
        </w:rPr>
      </w:pPr>
    </w:p>
    <w:p w:rsidR="00C30C6E" w:rsidRPr="00C86256" w:rsidRDefault="00D9160E" w:rsidP="00C86256">
      <w:pPr>
        <w:numPr>
          <w:ilvl w:val="0"/>
          <w:numId w:val="6"/>
        </w:numPr>
        <w:ind w:left="360"/>
        <w:rPr>
          <w:szCs w:val="24"/>
        </w:rPr>
      </w:pPr>
      <w:r w:rsidRPr="00C86256">
        <w:rPr>
          <w:szCs w:val="24"/>
        </w:rPr>
        <w:t xml:space="preserve">The proposal to install </w:t>
      </w:r>
      <w:r w:rsidR="00C30C6E" w:rsidRPr="00C86256">
        <w:rPr>
          <w:szCs w:val="24"/>
        </w:rPr>
        <w:t xml:space="preserve">lettering and police badge emblem on the inside surface of the </w:t>
      </w:r>
      <w:r w:rsidR="00C86256" w:rsidRPr="00C86256">
        <w:rPr>
          <w:szCs w:val="24"/>
        </w:rPr>
        <w:t xml:space="preserve">glass </w:t>
      </w:r>
      <w:r w:rsidR="00C30C6E" w:rsidRPr="00C86256">
        <w:rPr>
          <w:szCs w:val="24"/>
        </w:rPr>
        <w:t xml:space="preserve">storefront </w:t>
      </w:r>
      <w:r w:rsidR="00C86256" w:rsidRPr="00C86256">
        <w:rPr>
          <w:szCs w:val="24"/>
        </w:rPr>
        <w:t xml:space="preserve">of </w:t>
      </w:r>
      <w:r w:rsidR="00C30C6E" w:rsidRPr="00C86256">
        <w:rPr>
          <w:szCs w:val="24"/>
        </w:rPr>
        <w:t xml:space="preserve">the new police substation was presented by Officer Jon Buskirk </w:t>
      </w:r>
      <w:r w:rsidR="00360AB5">
        <w:rPr>
          <w:szCs w:val="24"/>
        </w:rPr>
        <w:t>o</w:t>
      </w:r>
      <w:r w:rsidR="00C30C6E" w:rsidRPr="00C86256">
        <w:rPr>
          <w:szCs w:val="24"/>
        </w:rPr>
        <w:t>f</w:t>
      </w:r>
      <w:r w:rsidR="00360AB5">
        <w:rPr>
          <w:szCs w:val="24"/>
        </w:rPr>
        <w:t xml:space="preserve"> </w:t>
      </w:r>
      <w:r w:rsidR="00C30C6E" w:rsidRPr="00C86256">
        <w:rPr>
          <w:szCs w:val="24"/>
        </w:rPr>
        <w:t>the Bethlehem Police Department</w:t>
      </w:r>
      <w:r w:rsidR="00C86256" w:rsidRPr="00C86256">
        <w:rPr>
          <w:szCs w:val="24"/>
        </w:rPr>
        <w:t>.</w:t>
      </w:r>
    </w:p>
    <w:p w:rsidR="00C30C6E" w:rsidRPr="00C86256" w:rsidRDefault="00C30C6E" w:rsidP="00C86256">
      <w:pPr>
        <w:ind w:left="360" w:hanging="360"/>
        <w:rPr>
          <w:szCs w:val="24"/>
        </w:rPr>
      </w:pPr>
    </w:p>
    <w:p w:rsidR="00C86256" w:rsidRPr="00C86256" w:rsidRDefault="00C86256" w:rsidP="00C86256">
      <w:pPr>
        <w:numPr>
          <w:ilvl w:val="0"/>
          <w:numId w:val="6"/>
        </w:numPr>
        <w:ind w:left="360"/>
        <w:rPr>
          <w:szCs w:val="24"/>
        </w:rPr>
      </w:pPr>
      <w:r w:rsidRPr="00C86256">
        <w:rPr>
          <w:szCs w:val="24"/>
        </w:rPr>
        <w:t xml:space="preserve">The proposed signage is comprised of various lettering and police badge emblem applied to the inside surface of the storefront entrance door and adjacent storefront window at </w:t>
      </w:r>
      <w:r>
        <w:rPr>
          <w:szCs w:val="24"/>
        </w:rPr>
        <w:t xml:space="preserve">the </w:t>
      </w:r>
      <w:r w:rsidR="00360AB5">
        <w:rPr>
          <w:szCs w:val="24"/>
        </w:rPr>
        <w:t xml:space="preserve">new </w:t>
      </w:r>
      <w:r w:rsidRPr="00C86256">
        <w:rPr>
          <w:szCs w:val="24"/>
        </w:rPr>
        <w:t>Bethlehem and</w:t>
      </w:r>
      <w:r w:rsidR="00360AB5">
        <w:rPr>
          <w:szCs w:val="24"/>
        </w:rPr>
        <w:t xml:space="preserve"> Lehigh Police Joint Substation</w:t>
      </w:r>
      <w:r w:rsidRPr="00C86256">
        <w:rPr>
          <w:szCs w:val="24"/>
        </w:rPr>
        <w:t xml:space="preserve">.  Proposed lettering is white Ready to Apply (RTA) vinyl lettering of various sizes and fonts; the Bethlehem Police Department </w:t>
      </w:r>
      <w:r>
        <w:rPr>
          <w:szCs w:val="24"/>
        </w:rPr>
        <w:t xml:space="preserve">badge </w:t>
      </w:r>
      <w:r w:rsidRPr="00C86256">
        <w:rPr>
          <w:szCs w:val="24"/>
        </w:rPr>
        <w:t xml:space="preserve">emblem at center left of the lettering will be </w:t>
      </w:r>
      <w:r>
        <w:rPr>
          <w:szCs w:val="24"/>
        </w:rPr>
        <w:t>multi-colored</w:t>
      </w:r>
      <w:r w:rsidRPr="00C86256">
        <w:rPr>
          <w:szCs w:val="24"/>
        </w:rPr>
        <w:t>.</w:t>
      </w:r>
    </w:p>
    <w:p w:rsidR="00C86256" w:rsidRPr="00C86256" w:rsidRDefault="00C86256" w:rsidP="00C86256">
      <w:pPr>
        <w:pStyle w:val="ListParagraph"/>
        <w:ind w:left="360" w:hanging="360"/>
        <w:rPr>
          <w:szCs w:val="24"/>
        </w:rPr>
      </w:pPr>
    </w:p>
    <w:p w:rsidR="00D9160E" w:rsidRPr="00C86256" w:rsidRDefault="00C86256" w:rsidP="00C86256">
      <w:pPr>
        <w:numPr>
          <w:ilvl w:val="0"/>
          <w:numId w:val="6"/>
        </w:numPr>
        <w:ind w:left="360"/>
        <w:rPr>
          <w:szCs w:val="24"/>
        </w:rPr>
      </w:pPr>
      <w:r w:rsidRPr="00C86256">
        <w:rPr>
          <w:szCs w:val="24"/>
        </w:rPr>
        <w:t xml:space="preserve">The Applicant agreed to integrate an emblem of the Lehigh University shield of similar size to the right of center </w:t>
      </w:r>
      <w:r>
        <w:rPr>
          <w:szCs w:val="24"/>
        </w:rPr>
        <w:t xml:space="preserve">of the Bethlehem Police Department badge emblem </w:t>
      </w:r>
      <w:r w:rsidRPr="00C86256">
        <w:rPr>
          <w:szCs w:val="24"/>
        </w:rPr>
        <w:t>in order to balance the police badge emblem.</w:t>
      </w:r>
    </w:p>
    <w:p w:rsidR="00D9160E" w:rsidRPr="00C86256" w:rsidRDefault="00133743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C86256">
        <w:rPr>
          <w:szCs w:val="24"/>
        </w:rPr>
        <w:t>The motion for</w:t>
      </w:r>
      <w:r w:rsidR="00D9160E" w:rsidRPr="00C86256">
        <w:rPr>
          <w:szCs w:val="24"/>
        </w:rPr>
        <w:t xml:space="preserve"> the proposed work was unanimously approved.</w:t>
      </w:r>
    </w:p>
    <w:p w:rsidR="00D9160E" w:rsidRPr="00C86256" w:rsidRDefault="00D9160E" w:rsidP="00D9160E">
      <w:pPr>
        <w:ind w:left="720"/>
        <w:rPr>
          <w:szCs w:val="24"/>
        </w:rPr>
      </w:pPr>
    </w:p>
    <w:p w:rsidR="00D9160E" w:rsidRPr="00C86256" w:rsidRDefault="007176D5" w:rsidP="00D9160E">
      <w:pPr>
        <w:ind w:left="360"/>
        <w:rPr>
          <w:szCs w:val="24"/>
        </w:rPr>
      </w:pPr>
      <w:r w:rsidRPr="00C86256">
        <w:rPr>
          <w:szCs w:val="24"/>
        </w:rPr>
        <w:t>JBL: jbl</w:t>
      </w:r>
    </w:p>
    <w:p w:rsidR="00D9160E" w:rsidRPr="00D9160E" w:rsidRDefault="00360AB5" w:rsidP="00C86256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54824BFD" wp14:editId="25AA00A7">
            <wp:simplePos x="0" y="0"/>
            <wp:positionH relativeFrom="column">
              <wp:posOffset>3904615</wp:posOffset>
            </wp:positionH>
            <wp:positionV relativeFrom="page">
              <wp:posOffset>5897880</wp:posOffset>
            </wp:positionV>
            <wp:extent cx="1558925" cy="73850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7D50C" wp14:editId="29E4E0B0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B306AE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360AB5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360AB5" w:rsidP="00360AB5">
      <w:pPr>
        <w:tabs>
          <w:tab w:val="left" w:pos="6984"/>
        </w:tabs>
        <w:rPr>
          <w:szCs w:val="24"/>
        </w:rPr>
      </w:pPr>
      <w:r>
        <w:rPr>
          <w:szCs w:val="24"/>
        </w:rPr>
        <w:tab/>
      </w: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2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86256">
            <w:rPr>
              <w:szCs w:val="24"/>
              <w:u w:val="single"/>
            </w:rPr>
            <w:t>February 26, 2018</w:t>
          </w:r>
        </w:sdtContent>
      </w:sdt>
      <w:r w:rsidRPr="00D9160E">
        <w:rPr>
          <w:szCs w:val="24"/>
        </w:rPr>
        <w:tab/>
        <w:t>Title:</w:t>
      </w:r>
      <w:r w:rsidR="00360AB5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088C"/>
    <w:rsid w:val="00005067"/>
    <w:rsid w:val="0000559F"/>
    <w:rsid w:val="00013F81"/>
    <w:rsid w:val="00014B19"/>
    <w:rsid w:val="00024471"/>
    <w:rsid w:val="0002547A"/>
    <w:rsid w:val="000339C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3743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60AB5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621F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6C03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30A46"/>
    <w:rsid w:val="00B5153B"/>
    <w:rsid w:val="00B87D03"/>
    <w:rsid w:val="00BA238E"/>
    <w:rsid w:val="00BB0D96"/>
    <w:rsid w:val="00BB0E2B"/>
    <w:rsid w:val="00BB214C"/>
    <w:rsid w:val="00BD4278"/>
    <w:rsid w:val="00BE0E8E"/>
    <w:rsid w:val="00BF08E5"/>
    <w:rsid w:val="00BF0C22"/>
    <w:rsid w:val="00BF3D85"/>
    <w:rsid w:val="00BF72E6"/>
    <w:rsid w:val="00C1144C"/>
    <w:rsid w:val="00C30C6E"/>
    <w:rsid w:val="00C349E7"/>
    <w:rsid w:val="00C47078"/>
    <w:rsid w:val="00C47AA6"/>
    <w:rsid w:val="00C70166"/>
    <w:rsid w:val="00C7402F"/>
    <w:rsid w:val="00C86256"/>
    <w:rsid w:val="00C9171E"/>
    <w:rsid w:val="00CA10E0"/>
    <w:rsid w:val="00CD696D"/>
    <w:rsid w:val="00D02D7C"/>
    <w:rsid w:val="00D2347C"/>
    <w:rsid w:val="00D243E0"/>
    <w:rsid w:val="00D30108"/>
    <w:rsid w:val="00D33F61"/>
    <w:rsid w:val="00D36C29"/>
    <w:rsid w:val="00D53FFD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425"/>
    <w:rsid w:val="00F60BE6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2018-02-01T16:10:00Z</cp:lastPrinted>
  <dcterms:created xsi:type="dcterms:W3CDTF">2018-03-15T15:07:00Z</dcterms:created>
  <dcterms:modified xsi:type="dcterms:W3CDTF">2018-03-15T15:07:00Z</dcterms:modified>
</cp:coreProperties>
</file>